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ACTA ASAMBLEA PRESENTACIÓN DE PROYECTO Y ACTUALIZACIÓN INVENTARIO POSTULACIÓN A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SUBVENCIONES MUNICIPALES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Santa Cruz, a ____ de ___________ del año _______ en _____________________________ se inicia la Asamblea de la Organización _____________________________________________________ con la asistencia de _______ socios/as cuya lista de asistencia se acompaña a esta acta.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objetivo de esta asamblea es exponer y aprobar el proyecto que de manera participativa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transparente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se ha formulado con la finalidad de ser postulado al Municipio de Santa Cruz para su posible financiamiento a través de Subvención Municipal. De la misma forma, la actualización de nuestro inventario, dado que debe adjuntarse en la postulación y los montos asociados a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postulación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(De no poseer inventario por declarar, sumado a esta acta debe adjuntarse declaración Jurada Simple “No Posesión de Bienes”).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socios/as asistentes, manifiestan por el quorum establecido para cada tipo de Organización, la presentación del proyecto titulado: _______________________________________________________________________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Votos a Favor: _____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Votos en Contra: _____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Abstenciones: _____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Blancos/Nulos: _____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la misma forma, se presenta el inventario adjunto para su votación: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Votos a Favor: _____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Votos en Contra: _____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Abstenciones: _____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Blancos/Nulos: _____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Finalmente, se define que el monto solicitado para la subvención municipal es de $ ______________________ y se aportará como organización $ _____________________ (opcional)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Votos a Favor: _____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Votos en Contra: 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Abstenciones: _____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Blancos/Nulos: _____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Siendo las ___________ hrs., se da término a la asamblea. </w:t>
      </w:r>
    </w:p>
    <w:p w:rsidR="00000000" w:rsidDel="00000000" w:rsidP="00000000" w:rsidRDefault="00000000" w:rsidRPr="00000000" w14:paraId="0000001D">
      <w:pPr>
        <w:spacing w:after="20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2"/>
        <w:gridCol w:w="2795"/>
        <w:gridCol w:w="1842"/>
        <w:gridCol w:w="1695"/>
        <w:tblGridChange w:id="0">
          <w:tblGrid>
            <w:gridCol w:w="2162"/>
            <w:gridCol w:w="2795"/>
            <w:gridCol w:w="1842"/>
            <w:gridCol w:w="16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Presidente/a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Secretario/a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Tesorero/a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Asistente 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Asistente 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20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Asistente 3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*Copia de este documento, debe ser adjuntada al libro de acta como complemento a la constancia elaborada en el Libro de Actas de la Organización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**La celebración de esta Asamblea debe realizarse a lo máximo un mes antes de la fecha en que se </w:t>
    </w:r>
    <w:r w:rsidDel="00000000" w:rsidR="00000000" w:rsidRPr="00000000">
      <w:rPr>
        <w:rFonts w:ascii="Calibri" w:cs="Calibri" w:eastAsia="Calibri" w:hAnsi="Calibri"/>
        <w:rtl w:val="0"/>
      </w:rPr>
      <w:t xml:space="preserve">ingresará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la Postulación.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DOCUMENTACIÓN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OBLIGATORIA N°8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4739640</wp:posOffset>
          </wp:positionH>
          <wp:positionV relativeFrom="paragraph">
            <wp:posOffset>-163829</wp:posOffset>
          </wp:positionV>
          <wp:extent cx="657225" cy="697865"/>
          <wp:effectExtent b="0" l="0" r="0" t="0"/>
          <wp:wrapSquare wrapText="bothSides" distB="0" distT="0" distL="114300" distR="114300"/>
          <wp:docPr descr="Dibujo en blanco y negro de una señal de transito&#10;&#10;Descripción generada automáticamente con confianza baja" id="2" name="image1.png"/>
          <a:graphic>
            <a:graphicData uri="http://schemas.openxmlformats.org/drawingml/2006/picture">
              <pic:pic>
                <pic:nvPicPr>
                  <pic:cNvPr descr="Dibujo en blanco y negro de una señal de transito&#10;&#10;Descripción generada automáticamente con confianza baj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97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9BF"/>
    <w:pPr>
      <w:spacing w:after="0" w:line="240" w:lineRule="auto"/>
    </w:pPr>
    <w:rPr>
      <w:rFonts w:ascii="Cambria" w:cs="Times New Roman" w:eastAsia="MS Mincho" w:hAnsi="Cambr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8C39B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949F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949F4"/>
    <w:rPr>
      <w:rFonts w:ascii="Cambria" w:cs="Times New Roman" w:eastAsia="MS Mincho" w:hAnsi="Cambr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949F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949F4"/>
    <w:rPr>
      <w:rFonts w:ascii="Cambria" w:cs="Times New Roman" w:eastAsia="MS Mincho" w:hAnsi="Cambria"/>
      <w:sz w:val="24"/>
      <w:szCs w:val="24"/>
      <w:lang w:eastAsia="es-ES" w:val="es-ES_tradnl"/>
    </w:rPr>
  </w:style>
  <w:style w:type="table" w:styleId="Tablaconcuadrcula">
    <w:name w:val="Table Grid"/>
    <w:basedOn w:val="Tablanormal"/>
    <w:uiPriority w:val="39"/>
    <w:rsid w:val="00D469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i5LlE+ivkrqWF6u9yDRSWML5Kw==">CgMxLjAyCGguZ2pkZ3hzOAByITE4U1hrRWhDbjJGUHhDU2RUUXRjWlJacUtYa3lGRUUzdg==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2023-06-27T21:14:00Z</dcterms:created>
  <dc:creator>Jorge Liberona</dc:creator>
</cp:coreProperties>
</file>